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DDFF" w14:textId="77777777" w:rsidR="00C23902" w:rsidRDefault="00C23902" w:rsidP="008279EA">
      <w:pPr>
        <w:spacing w:line="360" w:lineRule="auto"/>
        <w:rPr>
          <w:b/>
          <w:bCs/>
          <w:lang w:val="el-GR"/>
        </w:rPr>
      </w:pPr>
    </w:p>
    <w:p w14:paraId="5C47EB51" w14:textId="5BFC793E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06820AF7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4F6F28">
        <w:rPr>
          <w:b/>
          <w:bCs/>
          <w:u w:val="single"/>
          <w:lang w:val="el-GR"/>
        </w:rPr>
        <w:t>1</w:t>
      </w:r>
      <w:r w:rsidR="00903313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5BC6121B" w:rsidR="008279EA" w:rsidRDefault="008279EA" w:rsidP="004F6F28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Κορωνοιό και σε συνεχεία της ανακοίνωσης του Ανωτάτου Δικαστηρίου ημ. </w:t>
      </w:r>
      <w:r w:rsidR="004F6F28">
        <w:rPr>
          <w:lang w:val="el-GR"/>
        </w:rPr>
        <w:t>30</w:t>
      </w:r>
      <w:r>
        <w:rPr>
          <w:lang w:val="el-GR"/>
        </w:rPr>
        <w:t>/1</w:t>
      </w:r>
      <w:r w:rsidR="004F6F28">
        <w:rPr>
          <w:lang w:val="el-GR"/>
        </w:rPr>
        <w:t>2</w:t>
      </w:r>
      <w:r>
        <w:rPr>
          <w:lang w:val="el-GR"/>
        </w:rPr>
        <w:t>/20</w:t>
      </w:r>
      <w:r w:rsidR="004F6F28">
        <w:rPr>
          <w:lang w:val="el-GR"/>
        </w:rPr>
        <w:t xml:space="preserve"> </w:t>
      </w:r>
      <w:r w:rsidR="006B4AAF">
        <w:rPr>
          <w:lang w:val="el-GR"/>
        </w:rPr>
        <w:t>και</w:t>
      </w:r>
      <w:r w:rsidR="004F6F28">
        <w:rPr>
          <w:lang w:val="el-GR"/>
        </w:rPr>
        <w:t xml:space="preserve"> 9/01/21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επαναορίζονται  για τον ίδιο σκοπό:</w:t>
      </w:r>
    </w:p>
    <w:bookmarkEnd w:id="0"/>
    <w:bookmarkEnd w:id="1"/>
    <w:p w14:paraId="52DFAA57" w14:textId="73AFB68F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4F6F28">
        <w:rPr>
          <w:b/>
          <w:bCs/>
          <w:lang w:val="el-GR"/>
        </w:rPr>
        <w:t>2</w:t>
      </w:r>
      <w:r w:rsidR="00903313">
        <w:rPr>
          <w:b/>
          <w:bCs/>
          <w:lang w:val="el-GR"/>
        </w:rPr>
        <w:t>6</w:t>
      </w:r>
      <w:r>
        <w:rPr>
          <w:b/>
          <w:bCs/>
          <w:lang w:val="el-GR"/>
        </w:rPr>
        <w:t>/0</w:t>
      </w:r>
      <w:r w:rsidR="001B758F" w:rsidRPr="001B758F">
        <w:rPr>
          <w:b/>
          <w:bCs/>
          <w:lang w:val="el-GR"/>
        </w:rPr>
        <w:t>2</w:t>
      </w:r>
      <w:r>
        <w:rPr>
          <w:b/>
          <w:bCs/>
          <w:lang w:val="el-GR"/>
        </w:rPr>
        <w:t xml:space="preserve">/21 και ώρα </w:t>
      </w:r>
      <w:r w:rsidR="004F6F28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670F3606" w14:textId="5AA269F0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1687/19</w:t>
      </w:r>
      <w:r>
        <w:rPr>
          <w:lang w:val="el-GR"/>
        </w:rPr>
        <w:tab/>
      </w:r>
      <w:r>
        <w:rPr>
          <w:lang w:val="el-GR"/>
        </w:rPr>
        <w:tab/>
        <w:t>3292/20</w:t>
      </w:r>
    </w:p>
    <w:p w14:paraId="0A956B31" w14:textId="491B04A3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1688/19</w:t>
      </w:r>
      <w:r>
        <w:rPr>
          <w:lang w:val="el-GR"/>
        </w:rPr>
        <w:tab/>
      </w:r>
      <w:r>
        <w:rPr>
          <w:lang w:val="el-GR"/>
        </w:rPr>
        <w:tab/>
        <w:t>3316/20</w:t>
      </w:r>
    </w:p>
    <w:p w14:paraId="0381D41B" w14:textId="19E18B3E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2102/19</w:t>
      </w:r>
      <w:r>
        <w:rPr>
          <w:lang w:val="el-GR"/>
        </w:rPr>
        <w:tab/>
      </w:r>
      <w:r>
        <w:rPr>
          <w:lang w:val="el-GR"/>
        </w:rPr>
        <w:tab/>
        <w:t>3318/20</w:t>
      </w:r>
    </w:p>
    <w:p w14:paraId="28DB4A15" w14:textId="51E7EB43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3593/19</w:t>
      </w:r>
      <w:r>
        <w:rPr>
          <w:lang w:val="el-GR"/>
        </w:rPr>
        <w:tab/>
      </w:r>
      <w:r>
        <w:rPr>
          <w:lang w:val="el-GR"/>
        </w:rPr>
        <w:tab/>
        <w:t>3319/20</w:t>
      </w:r>
    </w:p>
    <w:p w14:paraId="5C2D694E" w14:textId="712A6358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3594/19</w:t>
      </w:r>
      <w:r>
        <w:rPr>
          <w:lang w:val="el-GR"/>
        </w:rPr>
        <w:tab/>
      </w:r>
      <w:r>
        <w:rPr>
          <w:lang w:val="el-GR"/>
        </w:rPr>
        <w:tab/>
        <w:t>3320/20</w:t>
      </w:r>
    </w:p>
    <w:p w14:paraId="0E5BB66A" w14:textId="523FEDD9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4803/19</w:t>
      </w:r>
      <w:r>
        <w:rPr>
          <w:lang w:val="el-GR"/>
        </w:rPr>
        <w:tab/>
      </w:r>
      <w:r>
        <w:rPr>
          <w:lang w:val="el-GR"/>
        </w:rPr>
        <w:tab/>
        <w:t>3335/20</w:t>
      </w:r>
    </w:p>
    <w:p w14:paraId="0160799D" w14:textId="03A33D6A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13/20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5217/20</w:t>
      </w:r>
    </w:p>
    <w:p w14:paraId="2C3DFBB1" w14:textId="67B2D734" w:rsidR="00903313" w:rsidRDefault="00903313" w:rsidP="003223DD">
      <w:pPr>
        <w:spacing w:line="360" w:lineRule="auto"/>
        <w:rPr>
          <w:lang w:val="el-GR"/>
        </w:rPr>
      </w:pPr>
      <w:r>
        <w:rPr>
          <w:lang w:val="el-GR"/>
        </w:rPr>
        <w:t>1545/20</w:t>
      </w:r>
    </w:p>
    <w:p w14:paraId="67A443B5" w14:textId="335BD00F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23C667D3" w14:textId="77777777" w:rsidR="008279EA" w:rsidRDefault="008279EA" w:rsidP="008279EA">
      <w:pPr>
        <w:spacing w:line="360" w:lineRule="auto"/>
        <w:rPr>
          <w:lang w:val="el-GR"/>
        </w:rPr>
      </w:pPr>
      <w:r>
        <w:rPr>
          <w:b/>
          <w:bCs/>
          <w:u w:val="single"/>
          <w:lang w:val="el-GR"/>
        </w:rPr>
        <w:t>Τονίζεται ότι οι κάτωθι αναφερόμενες υποθέσεις θα διεξαχθούν κανονικά</w:t>
      </w:r>
      <w:r>
        <w:rPr>
          <w:lang w:val="el-GR"/>
        </w:rPr>
        <w:t>:</w:t>
      </w:r>
    </w:p>
    <w:p w14:paraId="7C3565B5" w14:textId="4A90CF3B" w:rsidR="0063045A" w:rsidRPr="0063045A" w:rsidRDefault="00903313" w:rsidP="008279EA">
      <w:pPr>
        <w:spacing w:line="360" w:lineRule="auto"/>
      </w:pPr>
      <w:r>
        <w:rPr>
          <w:lang w:val="el-GR"/>
        </w:rPr>
        <w:t>5223/20</w:t>
      </w:r>
    </w:p>
    <w:p w14:paraId="0BA7B872" w14:textId="6449A863" w:rsidR="008279EA" w:rsidRDefault="008279EA" w:rsidP="008279EA">
      <w:pPr>
        <w:spacing w:line="360" w:lineRule="auto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Καθώς και όλες οι υποθέσεις που αφορούν παραβίαση του Περί Λοιμοκάθαρσης Νόμου (</w:t>
      </w:r>
      <w:r>
        <w:rPr>
          <w:b/>
          <w:bCs/>
          <w:u w:val="single"/>
          <w:lang w:val="en-US"/>
        </w:rPr>
        <w:t>Covid</w:t>
      </w:r>
      <w:r>
        <w:rPr>
          <w:b/>
          <w:bCs/>
          <w:u w:val="single"/>
          <w:lang w:val="el-GR"/>
        </w:rPr>
        <w:t>-19) συμπεριλαμβανομένων των απλήρωτων εξωδίκων.</w:t>
      </w:r>
      <w:bookmarkEnd w:id="2"/>
    </w:p>
    <w:p w14:paraId="48DDFFF1" w14:textId="3120B653" w:rsidR="001542A0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>Όσοι κατηγορούμενοι ενδιαφέρονται να παραδεκτούν κατηγορίες να ενημερώνουν σχετικά τον αστυνομικό ή δικαστικό λειτουργό που βρίσκεται στην είσοδο και να περιμένουν.</w:t>
      </w:r>
    </w:p>
    <w:sectPr w:rsidR="001542A0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153BB2"/>
    <w:rsid w:val="001542A0"/>
    <w:rsid w:val="001B758F"/>
    <w:rsid w:val="001E1339"/>
    <w:rsid w:val="003223DD"/>
    <w:rsid w:val="003F470C"/>
    <w:rsid w:val="004F6F28"/>
    <w:rsid w:val="0063045A"/>
    <w:rsid w:val="0067701B"/>
    <w:rsid w:val="006B4AAF"/>
    <w:rsid w:val="007C418C"/>
    <w:rsid w:val="00813B60"/>
    <w:rsid w:val="008279EA"/>
    <w:rsid w:val="008604E9"/>
    <w:rsid w:val="00903313"/>
    <w:rsid w:val="00943731"/>
    <w:rsid w:val="00987F81"/>
    <w:rsid w:val="009B422B"/>
    <w:rsid w:val="009C0E6F"/>
    <w:rsid w:val="00A01717"/>
    <w:rsid w:val="00A0226F"/>
    <w:rsid w:val="00C23902"/>
    <w:rsid w:val="00CC3EED"/>
    <w:rsid w:val="00D134E1"/>
    <w:rsid w:val="00D50F0E"/>
    <w:rsid w:val="00DA2808"/>
    <w:rsid w:val="00DC0880"/>
    <w:rsid w:val="00D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2021-01-12T10:00:00Z</cp:lastPrinted>
  <dcterms:created xsi:type="dcterms:W3CDTF">2021-01-12T09:54:00Z</dcterms:created>
  <dcterms:modified xsi:type="dcterms:W3CDTF">2021-01-12T10:46:00Z</dcterms:modified>
</cp:coreProperties>
</file>